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664D1" w14:textId="0E07C3DD" w:rsidR="00BC72C6" w:rsidRPr="009C2541" w:rsidRDefault="009C2541">
      <w:pPr>
        <w:rPr>
          <w:sz w:val="36"/>
          <w:szCs w:val="36"/>
        </w:rPr>
      </w:pPr>
      <w:r w:rsidRPr="009C2541">
        <w:rPr>
          <w:rFonts w:ascii="Times" w:hAnsi="Times" w:cs="Times"/>
          <w:sz w:val="36"/>
          <w:szCs w:val="36"/>
        </w:rPr>
        <w:t xml:space="preserve">Rettung für Wildbienen </w:t>
      </w:r>
    </w:p>
    <w:p w14:paraId="1365C8E7" w14:textId="59C6246B" w:rsidR="00BC72C6" w:rsidRDefault="009C2541">
      <w:pPr>
        <w:rPr>
          <w:rFonts w:ascii="Times" w:hAnsi="Times" w:cs="Times"/>
          <w:sz w:val="20"/>
          <w:szCs w:val="20"/>
        </w:rPr>
      </w:pPr>
      <w:r w:rsidRPr="009C2541">
        <w:rPr>
          <w:rFonts w:ascii="Times" w:hAnsi="Times" w:cs="Times"/>
          <w:sz w:val="20"/>
          <w:szCs w:val="20"/>
        </w:rPr>
        <w:t xml:space="preserve">Wuppertaler Grafikdesignerin veröffentlicht mit „Wildbienenhelfer“ ein Buch zur Aufklärung und zur Wildbienenrettung im eigenen Garten. </w:t>
      </w:r>
    </w:p>
    <w:p w14:paraId="216FF656" w14:textId="77777777" w:rsidR="00EC31FC" w:rsidRPr="009C2541" w:rsidRDefault="00EC31FC">
      <w:pPr>
        <w:rPr>
          <w:sz w:val="20"/>
          <w:szCs w:val="20"/>
        </w:rPr>
      </w:pPr>
      <w:bookmarkStart w:id="0" w:name="_GoBack"/>
      <w:bookmarkEnd w:id="0"/>
    </w:p>
    <w:p w14:paraId="42D8FA98" w14:textId="77777777" w:rsidR="00BC72C6" w:rsidRPr="009C2541" w:rsidRDefault="009C2541">
      <w:pPr>
        <w:rPr>
          <w:sz w:val="20"/>
          <w:szCs w:val="20"/>
        </w:rPr>
      </w:pPr>
      <w:r w:rsidRPr="009C2541">
        <w:rPr>
          <w:rFonts w:ascii="Times" w:hAnsi="Times" w:cs="Times"/>
          <w:b/>
          <w:sz w:val="20"/>
          <w:szCs w:val="20"/>
        </w:rPr>
        <w:t xml:space="preserve">Wer an eine Biene denkt, hat meist die Honigbiene im Sinn. Dabei gibt es allein in Deutschland über 560 verschiedene Arten von Wildbienen. Aus der Faszination für das bedrohte Insekt ist für Anja Eder eine Aufgabe geworden: Sie bietet Aufklärung und bittet die Menschen, den Wildbienen zu helfen. Mit ihrem über Crowdfunding realisierten Bildband und Ratgeber „Wildbienenhelfer“ zeigt sie auf, was jeder tun kann. </w:t>
      </w:r>
    </w:p>
    <w:p w14:paraId="1912674C" w14:textId="77777777" w:rsidR="00BC72C6" w:rsidRPr="009C2541" w:rsidRDefault="00BC72C6">
      <w:pPr>
        <w:rPr>
          <w:sz w:val="20"/>
          <w:szCs w:val="20"/>
        </w:rPr>
      </w:pPr>
    </w:p>
    <w:p w14:paraId="72118C6C" w14:textId="77777777" w:rsidR="00BC72C6" w:rsidRPr="009C2541" w:rsidRDefault="009C2541">
      <w:pPr>
        <w:rPr>
          <w:sz w:val="20"/>
          <w:szCs w:val="20"/>
        </w:rPr>
      </w:pPr>
      <w:r w:rsidRPr="009C2541">
        <w:rPr>
          <w:rFonts w:ascii="Times" w:hAnsi="Times" w:cs="Times"/>
          <w:sz w:val="20"/>
          <w:szCs w:val="20"/>
        </w:rPr>
        <w:t xml:space="preserve">Das Buch „Wildbienenhelfer“ beschreibt auf 248 reich bebilderten Seiten Wildbienen- und Blühpflanzen und bringt sie miteinander in Verbindung. </w:t>
      </w:r>
      <w:r w:rsidRPr="009C2541">
        <w:rPr>
          <w:rFonts w:ascii="Times New Roman" w:hAnsi="Times New Roman" w:cs="Times New Roman"/>
          <w:sz w:val="20"/>
          <w:szCs w:val="20"/>
        </w:rPr>
        <w:t xml:space="preserve">Mit dem Untertitel „Jeder kann zum Wildbienen-Helfer werden und damit zum Erhalt unserer Artenvielfalt beitragen“ ruft Autorin Anja Eder zur aktiven Mithilfe auf. Nach Monaten gegliedert, führt sie in ihrem Buch durch die Wildbienensaison von Februar bis August und macht mit zahlreichen großformatigen Abbildungen anschaulich, wann welche Wildbienen unterwegs sind und welche Pflanzen ihnen Nahrung bieten. Das Ziel ist die Verbesserung der Lebensbedingungen für die bedrohten Insekten. </w:t>
      </w:r>
    </w:p>
    <w:p w14:paraId="264505D2" w14:textId="77777777" w:rsidR="00BC72C6" w:rsidRPr="009C2541" w:rsidRDefault="00BC72C6">
      <w:pPr>
        <w:rPr>
          <w:sz w:val="20"/>
          <w:szCs w:val="20"/>
        </w:rPr>
      </w:pPr>
    </w:p>
    <w:p w14:paraId="40FD030F" w14:textId="77777777" w:rsidR="00BC72C6" w:rsidRPr="009C2541" w:rsidRDefault="009C2541">
      <w:pPr>
        <w:rPr>
          <w:sz w:val="20"/>
          <w:szCs w:val="20"/>
        </w:rPr>
      </w:pPr>
      <w:r w:rsidRPr="009C2541">
        <w:rPr>
          <w:rFonts w:ascii="Times" w:hAnsi="Times" w:cs="Times"/>
          <w:sz w:val="20"/>
          <w:szCs w:val="20"/>
        </w:rPr>
        <w:t>Der Bildband funktioniert auf dreierlei Weise: Er bietet in seiner hochwertigen Aufmachung Spaß an der Lektüre, er informiert über Wildbienen- und Pflanzenarten und er gibt wertvolle Tipps zur wildbienenfreundlichen Gestaltung des eigenen Garten, der Terrasse oder des Balkons.</w:t>
      </w:r>
    </w:p>
    <w:p w14:paraId="456B3203" w14:textId="77777777" w:rsidR="00BC72C6" w:rsidRPr="009C2541" w:rsidRDefault="00BC72C6">
      <w:pPr>
        <w:rPr>
          <w:sz w:val="20"/>
          <w:szCs w:val="20"/>
        </w:rPr>
      </w:pPr>
    </w:p>
    <w:p w14:paraId="3C6A7595" w14:textId="77777777" w:rsidR="00BC72C6" w:rsidRPr="009C2541" w:rsidRDefault="009C2541">
      <w:pPr>
        <w:rPr>
          <w:sz w:val="20"/>
          <w:szCs w:val="20"/>
        </w:rPr>
      </w:pPr>
      <w:r w:rsidRPr="009C2541">
        <w:rPr>
          <w:rFonts w:ascii="Times New Roman" w:hAnsi="Times New Roman" w:cs="Times New Roman"/>
          <w:b/>
          <w:sz w:val="20"/>
          <w:szCs w:val="20"/>
        </w:rPr>
        <w:t>Hervorragende Fotografie</w:t>
      </w:r>
    </w:p>
    <w:p w14:paraId="5B2D9C76" w14:textId="77777777" w:rsidR="00BC72C6" w:rsidRPr="009C2541" w:rsidRDefault="009C2541">
      <w:pPr>
        <w:rPr>
          <w:sz w:val="20"/>
          <w:szCs w:val="20"/>
        </w:rPr>
      </w:pPr>
      <w:r w:rsidRPr="009C2541">
        <w:rPr>
          <w:rFonts w:ascii="Times" w:hAnsi="Times" w:cs="Times"/>
          <w:sz w:val="20"/>
          <w:szCs w:val="20"/>
        </w:rPr>
        <w:t xml:space="preserve">Das Buch lebt von den Aufnahmen der Autorin, die zum Teil im eigenen Garten entstanden sind: Jede Biene wird auf einer Doppelseite vorgestellt und abgebildet. Mit Informationen über Erkennungsmerkmale, Lebensräume, Verhaltensweisen und Blütenvorlieben bekommen die vorgestellten Wildbienen eine anschauliche Präsentation.  Zur Orientierung wird jeweils die Originalgröße des oft nur wenige Millimeter großen Insekts als Grafik aufgeführt. </w:t>
      </w:r>
    </w:p>
    <w:p w14:paraId="7FD831B5" w14:textId="77777777" w:rsidR="00BC72C6" w:rsidRPr="009C2541" w:rsidRDefault="00BC72C6">
      <w:pPr>
        <w:rPr>
          <w:sz w:val="20"/>
          <w:szCs w:val="20"/>
        </w:rPr>
      </w:pPr>
    </w:p>
    <w:p w14:paraId="23F7DA9A" w14:textId="77777777" w:rsidR="00BC72C6" w:rsidRPr="009C2541" w:rsidRDefault="009C2541">
      <w:pPr>
        <w:rPr>
          <w:sz w:val="20"/>
          <w:szCs w:val="20"/>
        </w:rPr>
      </w:pPr>
      <w:r w:rsidRPr="009C2541">
        <w:rPr>
          <w:rFonts w:ascii="Times New Roman" w:hAnsi="Times New Roman" w:cs="Times New Roman"/>
          <w:b/>
          <w:sz w:val="20"/>
          <w:szCs w:val="20"/>
        </w:rPr>
        <w:t>Nachschlagewerk der Wildbienennahrung</w:t>
      </w:r>
    </w:p>
    <w:p w14:paraId="768A0482" w14:textId="77777777" w:rsidR="00BC72C6" w:rsidRPr="009C2541" w:rsidRDefault="009C2541">
      <w:pPr>
        <w:rPr>
          <w:sz w:val="20"/>
          <w:szCs w:val="20"/>
        </w:rPr>
      </w:pPr>
      <w:r w:rsidRPr="009C2541">
        <w:rPr>
          <w:rFonts w:ascii="Times New Roman" w:hAnsi="Times New Roman" w:cs="Times New Roman"/>
          <w:sz w:val="20"/>
          <w:szCs w:val="20"/>
        </w:rPr>
        <w:t xml:space="preserve">Die übersichtliche Auflistung und Abbildung der Blühpflanzen zeigt, welche Blüten welche Bienenarten anziehen. </w:t>
      </w:r>
      <w:r w:rsidRPr="009C2541">
        <w:rPr>
          <w:rFonts w:ascii="Times" w:hAnsi="Times" w:cs="Times"/>
          <w:sz w:val="20"/>
          <w:szCs w:val="20"/>
        </w:rPr>
        <w:t>Vorgestellt werden hauptsächlich h</w:t>
      </w:r>
      <w:r w:rsidRPr="009C2541">
        <w:rPr>
          <w:rFonts w:ascii="Times New Roman" w:hAnsi="Times New Roman" w:cs="Times New Roman"/>
          <w:sz w:val="20"/>
          <w:szCs w:val="20"/>
        </w:rPr>
        <w:t xml:space="preserve">eimische Arten und Gartenpflanzen mit Angaben zu ihrem Ursprung, ihrem Pollen- und Nektarangebot und ihrer Bedeutung für die Wildbienenarten. Somit bietet die Autorin ein umfassendes Nachschlagewerk und gibt Entscheidungshilfen für die Pflanzenauswahl im eigenen Garten, auf der Terrasse oder dem Balkon. </w:t>
      </w:r>
    </w:p>
    <w:p w14:paraId="27DBE2C5" w14:textId="77777777" w:rsidR="00BC72C6" w:rsidRPr="009C2541" w:rsidRDefault="009C2541">
      <w:pPr>
        <w:rPr>
          <w:sz w:val="20"/>
          <w:szCs w:val="20"/>
        </w:rPr>
      </w:pPr>
      <w:r w:rsidRPr="009C2541">
        <w:rPr>
          <w:rFonts w:ascii="Times New Roman" w:hAnsi="Times New Roman" w:cs="Times New Roman"/>
          <w:sz w:val="20"/>
          <w:szCs w:val="20"/>
        </w:rPr>
        <w:t>Eine bebilderte Blühpflanzen Übersicht führt zudem jene Pflanzen auf, die für pollenspezialisierte Wildbienen überlebenswichtig sind.</w:t>
      </w:r>
    </w:p>
    <w:p w14:paraId="399756A4" w14:textId="77777777" w:rsidR="00BC72C6" w:rsidRPr="009C2541" w:rsidRDefault="00BC72C6">
      <w:pPr>
        <w:rPr>
          <w:sz w:val="20"/>
          <w:szCs w:val="20"/>
        </w:rPr>
      </w:pPr>
    </w:p>
    <w:p w14:paraId="7DE39875" w14:textId="77777777" w:rsidR="00BC72C6" w:rsidRPr="009C2541" w:rsidRDefault="009C2541">
      <w:pPr>
        <w:rPr>
          <w:sz w:val="20"/>
          <w:szCs w:val="20"/>
        </w:rPr>
      </w:pPr>
      <w:r w:rsidRPr="009C2541">
        <w:rPr>
          <w:rFonts w:ascii="Times New Roman" w:hAnsi="Times New Roman" w:cs="Times New Roman"/>
          <w:sz w:val="20"/>
          <w:szCs w:val="20"/>
        </w:rPr>
        <w:t xml:space="preserve">Die Fortpflanzung der Wildbienen ist ebenfalls Bestandteil des aufklärenden Buches: Der Leser erhält Informationen über das Nistverhalten und günstige Bedingungen für die Überwinterung der Larven, damit er über die Gestaltung und das herbstliche „Aufräumen“ seines Gartens noch einmal genauer nachdenkt. Hintergrundinformationen zur Bedeutung der Biene in der Natur und ihrer Bedrohung runden das illustrative Sachbuch ab. </w:t>
      </w:r>
    </w:p>
    <w:p w14:paraId="1F5CBA44" w14:textId="77777777" w:rsidR="00BC72C6" w:rsidRPr="009C2541" w:rsidRDefault="00BC72C6">
      <w:pPr>
        <w:rPr>
          <w:sz w:val="20"/>
          <w:szCs w:val="20"/>
        </w:rPr>
      </w:pPr>
    </w:p>
    <w:p w14:paraId="43627C9F" w14:textId="77777777" w:rsidR="00BC72C6" w:rsidRPr="009C2541" w:rsidRDefault="009C2541">
      <w:pPr>
        <w:rPr>
          <w:b/>
          <w:sz w:val="20"/>
          <w:szCs w:val="20"/>
        </w:rPr>
      </w:pPr>
      <w:r w:rsidRPr="009C2541">
        <w:rPr>
          <w:rFonts w:ascii="Times New Roman" w:hAnsi="Times New Roman" w:cs="Times New Roman"/>
          <w:b/>
          <w:sz w:val="20"/>
          <w:szCs w:val="20"/>
        </w:rPr>
        <w:t xml:space="preserve">Infos zum Buch mit Leseproben, Rezensionen und Informationen zum Projekt auf: www.wildbienen-garten.de </w:t>
      </w:r>
    </w:p>
    <w:p w14:paraId="3453C943" w14:textId="77777777" w:rsidR="00BC72C6" w:rsidRPr="009C2541" w:rsidRDefault="00BC72C6">
      <w:pPr>
        <w:rPr>
          <w:sz w:val="20"/>
          <w:szCs w:val="20"/>
        </w:rPr>
      </w:pPr>
    </w:p>
    <w:p w14:paraId="0D5CDF97" w14:textId="77777777" w:rsidR="00BC72C6" w:rsidRPr="009C2541" w:rsidRDefault="009C2541">
      <w:pPr>
        <w:rPr>
          <w:sz w:val="20"/>
          <w:szCs w:val="20"/>
        </w:rPr>
      </w:pPr>
      <w:r w:rsidRPr="009C2541">
        <w:rPr>
          <w:rFonts w:ascii="Times New Roman" w:hAnsi="Times New Roman" w:cs="Times New Roman"/>
          <w:sz w:val="20"/>
          <w:szCs w:val="20"/>
        </w:rPr>
        <w:t>Anja Eder: „Wildbienenhelfer – Wildbienen &amp; Blühpflanzen“</w:t>
      </w:r>
    </w:p>
    <w:p w14:paraId="3EFA6BF0" w14:textId="77777777" w:rsidR="00BC72C6" w:rsidRPr="009C2541" w:rsidRDefault="009C2541">
      <w:pPr>
        <w:rPr>
          <w:sz w:val="20"/>
          <w:szCs w:val="20"/>
        </w:rPr>
      </w:pPr>
      <w:r w:rsidRPr="009C2541">
        <w:rPr>
          <w:rFonts w:ascii="Times New Roman" w:hAnsi="Times New Roman" w:cs="Times New Roman"/>
          <w:sz w:val="20"/>
          <w:szCs w:val="20"/>
        </w:rPr>
        <w:t>Erschienen Dezember 2017</w:t>
      </w:r>
      <w:r w:rsidRPr="009C2541">
        <w:rPr>
          <w:rFonts w:ascii="Times New Roman" w:hAnsi="Times New Roman" w:cs="Times New Roman"/>
          <w:sz w:val="20"/>
          <w:szCs w:val="20"/>
        </w:rPr>
        <w:br/>
        <w:t>TiPP 4 Verlag GmbH, 248 Seiten, 2017</w:t>
      </w:r>
      <w:r w:rsidRPr="009C2541">
        <w:rPr>
          <w:rFonts w:ascii="Times New Roman" w:hAnsi="Times New Roman" w:cs="Times New Roman"/>
          <w:sz w:val="20"/>
          <w:szCs w:val="20"/>
        </w:rPr>
        <w:br/>
        <w:t xml:space="preserve">ISBN 978-3-9439691-9-1 </w:t>
      </w:r>
    </w:p>
    <w:p w14:paraId="280BA5FD" w14:textId="77777777" w:rsidR="00BC72C6" w:rsidRPr="009C2541" w:rsidRDefault="009C2541">
      <w:pPr>
        <w:rPr>
          <w:sz w:val="20"/>
          <w:szCs w:val="20"/>
        </w:rPr>
      </w:pPr>
      <w:r w:rsidRPr="009C2541">
        <w:rPr>
          <w:rFonts w:ascii="Times New Roman" w:hAnsi="Times New Roman" w:cs="Times New Roman"/>
          <w:sz w:val="20"/>
          <w:szCs w:val="20"/>
        </w:rPr>
        <w:t xml:space="preserve">Gebundene Ausgabe, EUR 39,90 </w:t>
      </w:r>
      <w:r w:rsidRPr="009C2541">
        <w:rPr>
          <w:rFonts w:ascii="Times New Roman" w:hAnsi="Times New Roman" w:cs="Times New Roman"/>
          <w:sz w:val="20"/>
          <w:szCs w:val="20"/>
        </w:rPr>
        <w:br/>
        <w:t xml:space="preserve">Erhältlich im Buchhandel und auf https://www.wildbienen-garten.de/shop </w:t>
      </w:r>
      <w:r w:rsidRPr="009C2541">
        <w:rPr>
          <w:rFonts w:ascii="Times New Roman" w:hAnsi="Times New Roman" w:cs="Times New Roman"/>
          <w:sz w:val="20"/>
          <w:szCs w:val="20"/>
        </w:rPr>
        <w:br/>
        <w:t>Ein Euro des Verkaufspreises wird gespendet an das Projekt "Zukunft für Wildbienen &amp; Co" der Deutschen Umwelthilfe.</w:t>
      </w:r>
    </w:p>
    <w:sectPr w:rsidR="00BC72C6" w:rsidRPr="009C2541">
      <w:headerReference w:type="default" r:id="rId8"/>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E0A1A" w14:textId="77777777" w:rsidR="00396F3F" w:rsidRDefault="00396F3F" w:rsidP="009C2541">
      <w:r>
        <w:separator/>
      </w:r>
    </w:p>
  </w:endnote>
  <w:endnote w:type="continuationSeparator" w:id="0">
    <w:p w14:paraId="04C9AD2E" w14:textId="77777777" w:rsidR="00396F3F" w:rsidRDefault="00396F3F" w:rsidP="009C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B9F8B" w14:textId="77777777" w:rsidR="00396F3F" w:rsidRDefault="00396F3F" w:rsidP="009C2541">
      <w:r>
        <w:separator/>
      </w:r>
    </w:p>
  </w:footnote>
  <w:footnote w:type="continuationSeparator" w:id="0">
    <w:p w14:paraId="6FC02890" w14:textId="77777777" w:rsidR="00396F3F" w:rsidRDefault="00396F3F" w:rsidP="009C25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83FC3" w14:textId="7BA35A59" w:rsidR="00396F3F" w:rsidRPr="00960DD1" w:rsidRDefault="00396F3F" w:rsidP="009C2541">
    <w:pPr>
      <w:jc w:val="right"/>
      <w:rPr>
        <w:sz w:val="18"/>
        <w:szCs w:val="18"/>
      </w:rPr>
    </w:pPr>
    <w:r w:rsidRPr="00960DD1">
      <w:rPr>
        <w:rFonts w:ascii="Times" w:hAnsi="Times" w:cs="Times"/>
        <w:i/>
        <w:sz w:val="18"/>
        <w:szCs w:val="18"/>
      </w:rPr>
      <w:t>Pressekontakt:</w:t>
    </w:r>
  </w:p>
  <w:p w14:paraId="2A32CECB" w14:textId="77777777" w:rsidR="00396F3F" w:rsidRPr="00960DD1" w:rsidRDefault="00396F3F" w:rsidP="009C2541">
    <w:pPr>
      <w:jc w:val="right"/>
      <w:rPr>
        <w:sz w:val="18"/>
        <w:szCs w:val="18"/>
      </w:rPr>
    </w:pPr>
    <w:r w:rsidRPr="00960DD1">
      <w:rPr>
        <w:rFonts w:ascii="Times" w:hAnsi="Times" w:cs="Times"/>
        <w:sz w:val="18"/>
        <w:szCs w:val="18"/>
      </w:rPr>
      <w:t xml:space="preserve">Sub-Text – Büro für PR, Text und Konzept </w:t>
    </w:r>
    <w:r w:rsidRPr="00960DD1">
      <w:rPr>
        <w:rFonts w:ascii="Times" w:hAnsi="Times" w:cs="Times"/>
        <w:sz w:val="18"/>
        <w:szCs w:val="18"/>
      </w:rPr>
      <w:br/>
      <w:t xml:space="preserve">Susanne Budt </w:t>
    </w:r>
  </w:p>
  <w:p w14:paraId="7A340900" w14:textId="77777777" w:rsidR="00396F3F" w:rsidRPr="00960DD1" w:rsidRDefault="00396F3F" w:rsidP="009C2541">
    <w:pPr>
      <w:jc w:val="right"/>
      <w:rPr>
        <w:sz w:val="18"/>
        <w:szCs w:val="18"/>
      </w:rPr>
    </w:pPr>
    <w:r w:rsidRPr="00960DD1">
      <w:rPr>
        <w:rFonts w:ascii="Times" w:hAnsi="Times" w:cs="Times"/>
        <w:sz w:val="18"/>
        <w:szCs w:val="18"/>
      </w:rPr>
      <w:t xml:space="preserve">Sudhoffstraße12 </w:t>
    </w:r>
  </w:p>
  <w:p w14:paraId="394A3B3D" w14:textId="77777777" w:rsidR="00396F3F" w:rsidRPr="00960DD1" w:rsidRDefault="00396F3F" w:rsidP="009C2541">
    <w:pPr>
      <w:jc w:val="right"/>
      <w:rPr>
        <w:sz w:val="18"/>
        <w:szCs w:val="18"/>
      </w:rPr>
    </w:pPr>
    <w:r w:rsidRPr="00960DD1">
      <w:rPr>
        <w:rFonts w:ascii="Times" w:hAnsi="Times" w:cs="Times"/>
        <w:sz w:val="18"/>
        <w:szCs w:val="18"/>
      </w:rPr>
      <w:t xml:space="preserve">42283 Wuppertal </w:t>
    </w:r>
  </w:p>
  <w:p w14:paraId="6FCF5EE9" w14:textId="77777777" w:rsidR="00396F3F" w:rsidRPr="00960DD1" w:rsidRDefault="00396F3F" w:rsidP="009C2541">
    <w:pPr>
      <w:jc w:val="right"/>
      <w:rPr>
        <w:rFonts w:ascii="Times" w:hAnsi="Times" w:cs="Times"/>
        <w:sz w:val="18"/>
        <w:szCs w:val="18"/>
      </w:rPr>
    </w:pPr>
    <w:r w:rsidRPr="00960DD1">
      <w:rPr>
        <w:rFonts w:ascii="Times" w:hAnsi="Times" w:cs="Times"/>
        <w:sz w:val="18"/>
        <w:szCs w:val="18"/>
      </w:rPr>
      <w:t xml:space="preserve">Tel. 0170 7197719 </w:t>
    </w:r>
  </w:p>
  <w:p w14:paraId="4EFEE067" w14:textId="77777777" w:rsidR="00396F3F" w:rsidRPr="00960DD1" w:rsidRDefault="00396F3F" w:rsidP="009C2541">
    <w:pPr>
      <w:jc w:val="right"/>
      <w:rPr>
        <w:rFonts w:ascii="Times" w:hAnsi="Times" w:cs="Times"/>
        <w:sz w:val="18"/>
        <w:szCs w:val="18"/>
      </w:rPr>
    </w:pPr>
  </w:p>
  <w:p w14:paraId="22F3B566" w14:textId="78E08D07" w:rsidR="00396F3F" w:rsidRPr="00960DD1" w:rsidRDefault="00EC31FC" w:rsidP="009C2541">
    <w:pPr>
      <w:jc w:val="right"/>
      <w:rPr>
        <w:rFonts w:ascii="Times" w:hAnsi="Times" w:cs="Times"/>
        <w:sz w:val="18"/>
        <w:szCs w:val="18"/>
      </w:rPr>
    </w:pPr>
    <w:hyperlink r:id="rId1" w:history="1">
      <w:r w:rsidR="00396F3F" w:rsidRPr="00960DD1">
        <w:rPr>
          <w:rStyle w:val="Link"/>
          <w:rFonts w:ascii="Times" w:hAnsi="Times" w:cs="Times"/>
          <w:sz w:val="18"/>
          <w:szCs w:val="18"/>
        </w:rPr>
        <w:t>www.wildbienen-garten.de</w:t>
      </w:r>
    </w:hyperlink>
  </w:p>
  <w:p w14:paraId="017902FD" w14:textId="77777777" w:rsidR="00396F3F" w:rsidRDefault="00396F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C6"/>
    <w:rsid w:val="00396F3F"/>
    <w:rsid w:val="005C38A8"/>
    <w:rsid w:val="00805C84"/>
    <w:rsid w:val="00960DD1"/>
    <w:rsid w:val="009C2541"/>
    <w:rsid w:val="00BC72C6"/>
    <w:rsid w:val="00EC31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7A8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C2541"/>
    <w:pPr>
      <w:tabs>
        <w:tab w:val="center" w:pos="4536"/>
        <w:tab w:val="right" w:pos="9072"/>
      </w:tabs>
    </w:pPr>
  </w:style>
  <w:style w:type="character" w:customStyle="1" w:styleId="KopfzeileZeichen">
    <w:name w:val="Kopfzeile Zeichen"/>
    <w:basedOn w:val="Absatzstandardschriftart"/>
    <w:link w:val="Kopfzeile"/>
    <w:uiPriority w:val="99"/>
    <w:rsid w:val="009C2541"/>
  </w:style>
  <w:style w:type="paragraph" w:styleId="Fuzeile">
    <w:name w:val="footer"/>
    <w:basedOn w:val="Standard"/>
    <w:link w:val="FuzeileZeichen"/>
    <w:uiPriority w:val="99"/>
    <w:unhideWhenUsed/>
    <w:rsid w:val="009C2541"/>
    <w:pPr>
      <w:tabs>
        <w:tab w:val="center" w:pos="4536"/>
        <w:tab w:val="right" w:pos="9072"/>
      </w:tabs>
    </w:pPr>
  </w:style>
  <w:style w:type="character" w:customStyle="1" w:styleId="FuzeileZeichen">
    <w:name w:val="Fußzeile Zeichen"/>
    <w:basedOn w:val="Absatzstandardschriftart"/>
    <w:link w:val="Fuzeile"/>
    <w:uiPriority w:val="99"/>
    <w:rsid w:val="009C2541"/>
  </w:style>
  <w:style w:type="character" w:styleId="Link">
    <w:name w:val="Hyperlink"/>
    <w:basedOn w:val="Absatzstandardschriftart"/>
    <w:uiPriority w:val="99"/>
    <w:unhideWhenUsed/>
    <w:rsid w:val="00396F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C2541"/>
    <w:pPr>
      <w:tabs>
        <w:tab w:val="center" w:pos="4536"/>
        <w:tab w:val="right" w:pos="9072"/>
      </w:tabs>
    </w:pPr>
  </w:style>
  <w:style w:type="character" w:customStyle="1" w:styleId="KopfzeileZeichen">
    <w:name w:val="Kopfzeile Zeichen"/>
    <w:basedOn w:val="Absatzstandardschriftart"/>
    <w:link w:val="Kopfzeile"/>
    <w:uiPriority w:val="99"/>
    <w:rsid w:val="009C2541"/>
  </w:style>
  <w:style w:type="paragraph" w:styleId="Fuzeile">
    <w:name w:val="footer"/>
    <w:basedOn w:val="Standard"/>
    <w:link w:val="FuzeileZeichen"/>
    <w:uiPriority w:val="99"/>
    <w:unhideWhenUsed/>
    <w:rsid w:val="009C2541"/>
    <w:pPr>
      <w:tabs>
        <w:tab w:val="center" w:pos="4536"/>
        <w:tab w:val="right" w:pos="9072"/>
      </w:tabs>
    </w:pPr>
  </w:style>
  <w:style w:type="character" w:customStyle="1" w:styleId="FuzeileZeichen">
    <w:name w:val="Fußzeile Zeichen"/>
    <w:basedOn w:val="Absatzstandardschriftart"/>
    <w:link w:val="Fuzeile"/>
    <w:uiPriority w:val="99"/>
    <w:rsid w:val="009C2541"/>
  </w:style>
  <w:style w:type="character" w:styleId="Link">
    <w:name w:val="Hyperlink"/>
    <w:basedOn w:val="Absatzstandardschriftart"/>
    <w:uiPriority w:val="99"/>
    <w:unhideWhenUsed/>
    <w:rsid w:val="00396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wildbienen-garten.de"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D4CA161F-3220-4F44-9C38-9EE54FD2E68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2997</Characters>
  <Application>Microsoft Macintosh Word</Application>
  <DocSecurity>0</DocSecurity>
  <Lines>24</Lines>
  <Paragraphs>6</Paragraphs>
  <ScaleCrop>false</ScaleCrop>
  <Company>Sub-Text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Budt</dc:creator>
  <cp:lastModifiedBy>Susanne Budt</cp:lastModifiedBy>
  <cp:revision>4</cp:revision>
  <dcterms:created xsi:type="dcterms:W3CDTF">2018-03-13T10:06:00Z</dcterms:created>
  <dcterms:modified xsi:type="dcterms:W3CDTF">2018-03-13T10:49:00Z</dcterms:modified>
</cp:coreProperties>
</file>